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74ED7" w:rsidRDefault="00174ED7">
      <w:pPr>
        <w:rPr>
          <w:sz w:val="28"/>
        </w:rPr>
      </w:pPr>
      <w:r>
        <w:rPr>
          <w:sz w:val="28"/>
        </w:rPr>
        <w:t>Bahia Bay Board Meeting 1/07/14</w:t>
      </w:r>
    </w:p>
    <w:p w:rsidR="00174ED7" w:rsidRDefault="00174ED7">
      <w:pPr>
        <w:rPr>
          <w:sz w:val="28"/>
        </w:rPr>
      </w:pPr>
      <w:r>
        <w:rPr>
          <w:sz w:val="28"/>
        </w:rPr>
        <w:t>Meeting came to order at 1:00 pm.  Members present are Lyndal Remmert, Tom Berkenkotter, and Deedy Studer.</w:t>
      </w:r>
    </w:p>
    <w:p w:rsidR="00174ED7" w:rsidRDefault="00174ED7">
      <w:pPr>
        <w:rPr>
          <w:sz w:val="28"/>
        </w:rPr>
      </w:pPr>
      <w:r>
        <w:rPr>
          <w:sz w:val="28"/>
        </w:rPr>
        <w:t>Previous month meeting minutes approved.  Financial report and budget reviewed.</w:t>
      </w:r>
    </w:p>
    <w:p w:rsidR="00174ED7" w:rsidRDefault="00174ED7">
      <w:pPr>
        <w:rPr>
          <w:sz w:val="28"/>
        </w:rPr>
      </w:pPr>
      <w:r>
        <w:rPr>
          <w:sz w:val="28"/>
        </w:rPr>
        <w:t xml:space="preserve">Old business:  </w:t>
      </w:r>
    </w:p>
    <w:p w:rsidR="00174ED7" w:rsidRDefault="00174ED7">
      <w:pPr>
        <w:rPr>
          <w:sz w:val="28"/>
        </w:rPr>
      </w:pPr>
      <w:r>
        <w:rPr>
          <w:sz w:val="28"/>
        </w:rPr>
        <w:t>Bahia Bay North updat</w:t>
      </w:r>
      <w:r w:rsidR="009A658B">
        <w:rPr>
          <w:sz w:val="28"/>
        </w:rPr>
        <w:t>e:  The B</w:t>
      </w:r>
      <w:r>
        <w:rPr>
          <w:sz w:val="28"/>
        </w:rPr>
        <w:t>uilder</w:t>
      </w:r>
      <w:r w:rsidR="009A658B">
        <w:rPr>
          <w:sz w:val="28"/>
        </w:rPr>
        <w:t>’</w:t>
      </w:r>
      <w:r>
        <w:rPr>
          <w:sz w:val="28"/>
        </w:rPr>
        <w:t xml:space="preserve">s plans were at the meeting and were reviewed by the Board members.  Homes are to be @1672 square feet and cost @ $269,000 to $275,000.  </w:t>
      </w:r>
    </w:p>
    <w:p w:rsidR="00174ED7" w:rsidRDefault="00174ED7">
      <w:pPr>
        <w:rPr>
          <w:sz w:val="28"/>
        </w:rPr>
      </w:pPr>
      <w:r>
        <w:rPr>
          <w:sz w:val="28"/>
        </w:rPr>
        <w:t>New business:</w:t>
      </w:r>
    </w:p>
    <w:p w:rsidR="009A658B" w:rsidRDefault="00174ED7">
      <w:pPr>
        <w:rPr>
          <w:sz w:val="28"/>
        </w:rPr>
      </w:pPr>
      <w:r>
        <w:rPr>
          <w:sz w:val="28"/>
        </w:rPr>
        <w:t>Presidents letter to residents was reviewed and changes made as needed.  Letter needs signatures from all Board Members, copied and mailed out</w:t>
      </w:r>
      <w:r w:rsidR="009A658B">
        <w:rPr>
          <w:sz w:val="28"/>
        </w:rPr>
        <w:t xml:space="preserve"> to all Homeowners.</w:t>
      </w:r>
    </w:p>
    <w:p w:rsidR="009A658B" w:rsidRDefault="009A658B">
      <w:pPr>
        <w:rPr>
          <w:sz w:val="28"/>
        </w:rPr>
      </w:pPr>
      <w:r>
        <w:rPr>
          <w:sz w:val="28"/>
        </w:rPr>
        <w:t>Heads of all Committees are to be present at next Board Meeting to finalize reports for Annual Meeting.  Two Board Members are to be replaced.  Treasurer Jeanette Morris’s three year term is up, and JoEllen Simmons is nominated to replace her.  Lyndal Remmert’s 3 year term is up and has to be elected to return as President.  He completed Warren Michaels term as President.</w:t>
      </w:r>
    </w:p>
    <w:p w:rsidR="009A658B" w:rsidRDefault="009A658B">
      <w:pPr>
        <w:rPr>
          <w:sz w:val="28"/>
        </w:rPr>
      </w:pPr>
      <w:r>
        <w:rPr>
          <w:sz w:val="28"/>
        </w:rPr>
        <w:t xml:space="preserve">Special project for 2014:  </w:t>
      </w:r>
    </w:p>
    <w:p w:rsidR="009A658B" w:rsidRDefault="009A658B">
      <w:pPr>
        <w:rPr>
          <w:sz w:val="28"/>
        </w:rPr>
      </w:pPr>
      <w:r>
        <w:rPr>
          <w:sz w:val="28"/>
        </w:rPr>
        <w:t>1)  A special assessment is needed for the bulkhead fund.</w:t>
      </w:r>
    </w:p>
    <w:p w:rsidR="009A658B" w:rsidRDefault="009A658B">
      <w:pPr>
        <w:rPr>
          <w:sz w:val="28"/>
        </w:rPr>
      </w:pPr>
      <w:r>
        <w:rPr>
          <w:sz w:val="28"/>
        </w:rPr>
        <w:t>Annual meeting is set for February 15, 1014 at 3:00.  Local officials to attend are the County Commissioner and the local Sheriff.  Tom Berkenkotter is to invite them to the meeting.</w:t>
      </w:r>
    </w:p>
    <w:p w:rsidR="009A658B" w:rsidRDefault="009A658B">
      <w:pPr>
        <w:rPr>
          <w:sz w:val="28"/>
        </w:rPr>
      </w:pPr>
      <w:r>
        <w:rPr>
          <w:sz w:val="28"/>
        </w:rPr>
        <w:t>The agenda for the Annual Meeting was reviewed.</w:t>
      </w:r>
    </w:p>
    <w:p w:rsidR="009A658B" w:rsidRDefault="009A658B">
      <w:pPr>
        <w:rPr>
          <w:sz w:val="28"/>
        </w:rPr>
      </w:pPr>
      <w:r>
        <w:rPr>
          <w:sz w:val="28"/>
        </w:rPr>
        <w:t xml:space="preserve">Notified the Board that Dorothy McAbee is leaving the position of Webmaster as of February.  A replacement needs to be found.  </w:t>
      </w:r>
    </w:p>
    <w:p w:rsidR="009A658B" w:rsidRDefault="009A658B">
      <w:pPr>
        <w:rPr>
          <w:sz w:val="28"/>
        </w:rPr>
      </w:pPr>
      <w:r>
        <w:rPr>
          <w:sz w:val="28"/>
        </w:rPr>
        <w:t>Meeting adjourned at 2:05 pm.</w:t>
      </w:r>
    </w:p>
    <w:p w:rsidR="00174ED7" w:rsidRDefault="009A658B">
      <w:pPr>
        <w:rPr>
          <w:sz w:val="28"/>
        </w:rPr>
      </w:pPr>
      <w:r>
        <w:rPr>
          <w:sz w:val="28"/>
        </w:rPr>
        <w:t>Deedy Studer, Sectretary</w:t>
      </w:r>
    </w:p>
    <w:p w:rsidR="00174ED7" w:rsidRPr="00174ED7" w:rsidRDefault="00174ED7">
      <w:pPr>
        <w:rPr>
          <w:sz w:val="28"/>
        </w:rPr>
      </w:pPr>
    </w:p>
    <w:sectPr w:rsidR="00174ED7" w:rsidRPr="00174ED7" w:rsidSect="00174E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74ED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C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211</Words>
  <Characters>1205</Characters>
  <Application>Microsoft Word 12.0.0</Application>
  <DocSecurity>0</DocSecurity>
  <Lines>10</Lines>
  <Paragraphs>2</Paragraphs>
  <ScaleCrop>false</ScaleCrop>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Mary Studer</cp:lastModifiedBy>
  <cp:revision>1</cp:revision>
  <dcterms:created xsi:type="dcterms:W3CDTF">2014-01-15T23:16:00Z</dcterms:created>
  <dcterms:modified xsi:type="dcterms:W3CDTF">2014-01-15T23:37:00Z</dcterms:modified>
</cp:coreProperties>
</file>